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Замена пластиковых дверей входной группы 10 подъезда (2шт)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426pt;height:567pt;visibility:visible">
            <v:imagedata r:id="rId4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Pr="00642512" w:rsidRDefault="00B22AFB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Замена напольной </w:t>
      </w:r>
      <w:r w:rsidR="007E5B20">
        <w:rPr>
          <w:rFonts w:ascii="Times New Roman" w:hAnsi="Times New Roman" w:cs="Times New Roman"/>
          <w:sz w:val="28"/>
          <w:szCs w:val="28"/>
        </w:rPr>
        <w:t xml:space="preserve">плитки из </w:t>
      </w:r>
      <w:proofErr w:type="spellStart"/>
      <w:r w:rsidR="007E5B20">
        <w:rPr>
          <w:rFonts w:ascii="Times New Roman" w:hAnsi="Times New Roman" w:cs="Times New Roman"/>
          <w:sz w:val="28"/>
          <w:szCs w:val="28"/>
        </w:rPr>
        <w:t>керамогран</w:t>
      </w:r>
      <w:bookmarkStart w:id="0" w:name="_GoBack"/>
      <w:bookmarkEnd w:id="0"/>
      <w:r w:rsidR="007E5B20">
        <w:rPr>
          <w:rFonts w:ascii="Times New Roman" w:hAnsi="Times New Roman" w:cs="Times New Roman"/>
          <w:sz w:val="28"/>
          <w:szCs w:val="28"/>
        </w:rPr>
        <w:t>ита</w:t>
      </w:r>
      <w:proofErr w:type="spellEnd"/>
      <w:r w:rsidR="007E5B20">
        <w:rPr>
          <w:rFonts w:ascii="Times New Roman" w:hAnsi="Times New Roman" w:cs="Times New Roman"/>
          <w:sz w:val="28"/>
          <w:szCs w:val="28"/>
        </w:rPr>
        <w:t xml:space="preserve"> в тамбуре 1-го подъезда, объемом 1,2м</w:t>
      </w:r>
      <w:r w:rsidR="007E5B20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4" o:spid="_x0000_i1026" type="#_x0000_t75" style="width:427.5pt;height:570.75pt;visibility:visible">
            <v:imagedata r:id="rId5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Монтаж ограждающих столбиков, в количестве 15шт.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5" o:spid="_x0000_i1027" type="#_x0000_t75" style="width:426.75pt;height:569.25pt;visibility:visible">
            <v:imagedata r:id="rId6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Покраска бордюрного камня в количестве 1258 </w:t>
      </w:r>
      <w:proofErr w:type="spellStart"/>
      <w:r>
        <w:rPr>
          <w:rFonts w:ascii="Times New Roman" w:hAnsi="Times New Roman" w:cs="Times New Roman"/>
          <w:sz w:val="28"/>
          <w:szCs w:val="28"/>
        </w:rPr>
        <w:t>п.м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Покраска полусфер – 147 шт.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8" o:spid="_x0000_i1028" type="#_x0000_t75" style="width:468pt;height:623.25pt;visibility:visible">
            <v:imagedata r:id="rId7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Изготовление, покраска и монтаж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велопарковок</w:t>
      </w:r>
      <w:proofErr w:type="spellEnd"/>
      <w:r>
        <w:rPr>
          <w:rFonts w:ascii="Times New Roman" w:hAnsi="Times New Roman" w:cs="Times New Roman"/>
          <w:sz w:val="28"/>
          <w:szCs w:val="28"/>
        </w:rPr>
        <w:t>, в количестве 10шт.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9" o:spid="_x0000_i1029" type="#_x0000_t75" style="width:468pt;height:623.25pt;visibility:visible">
            <v:imagedata r:id="rId8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Pr="009C642F" w:rsidRDefault="007E5B20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Ремонтно-восстановительные работы по замене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керамогранитной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плитки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мусорокамере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9-го подъезда, общей площадью 5,6м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0" o:spid="_x0000_i1030" type="#_x0000_t75" style="width:468pt;height:623.25pt;visibility:visible">
            <v:imagedata r:id="rId9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Прочищение дренажного отверстия для отведения осадков с последующей гидроизоляцией примыкания перекрытия к стене в 3 и 4 подъездах – 5,8п.м.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1" o:spid="_x0000_i1031" type="#_x0000_t75" style="width:369pt;height:492pt;visibility:visible">
            <v:imagedata r:id="rId10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Ремонтно-восстановительные работы по герметизации примыкания парапета к кровельному покрытию (10 подъезд) общей площадью 5м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noProof/>
          <w:sz w:val="28"/>
          <w:szCs w:val="28"/>
          <w:vertAlign w:val="superscript"/>
          <w:lang w:eastAsia="ru-RU"/>
        </w:rPr>
        <w:pict>
          <v:shape id="Рисунок 13" o:spid="_x0000_i1032" type="#_x0000_t75" style="width:396pt;height:528pt;visibility:visible">
            <v:imagedata r:id="rId11" o:title=""/>
          </v:shape>
        </w:pic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noProof/>
          <w:sz w:val="28"/>
          <w:szCs w:val="28"/>
          <w:vertAlign w:val="superscript"/>
          <w:lang w:eastAsia="ru-RU"/>
        </w:rPr>
        <w:lastRenderedPageBreak/>
        <w:pict>
          <v:shape id="Рисунок 12" o:spid="_x0000_i1033" type="#_x0000_t75" style="width:468pt;height:624pt;visibility:visible">
            <v:imagedata r:id="rId12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Работы по переустановке и укреплению металлического поручня на входной группе нежилого помещения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4" o:spid="_x0000_i1034" type="#_x0000_t75" style="width:468pt;height:623.25pt;visibility:visible">
            <v:imagedata r:id="rId13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Pr="00FD1B6F" w:rsidRDefault="007E5B20" w:rsidP="00FD1B6F">
      <w:pPr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Ремонтно-восстановительные работы штукатурно-малярного слоя стен и потолков во входных группах (6-10 подъезд) общей площадью 300м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6" o:spid="_x0000_i1035" type="#_x0000_t75" style="width:437.25pt;height:583.5pt;visibility:visible">
            <v:imagedata r:id="rId14" o:title=""/>
          </v:shape>
        </w:pic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17" o:spid="_x0000_i1036" type="#_x0000_t75" style="width:468pt;height:623.25pt;visibility:visible">
            <v:imagedata r:id="rId15" o:title=""/>
          </v:shape>
        </w:pic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15" o:spid="_x0000_i1037" type="#_x0000_t75" style="width:439.5pt;height:586.5pt;visibility:visible">
            <v:imagedata r:id="rId16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Покос травы на придомовой территории жилого дома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9" o:spid="_x0000_i1038" type="#_x0000_t75" style="width:403.5pt;height:303pt;visibility:visible">
            <v:imagedata r:id="rId17" o:title="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0" o:spid="_x0000_i1039" type="#_x0000_t75" style="width:423pt;height:317.25pt;visibility:visible">
            <v:imagedata r:id="rId18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Замена дверных навесов, на дверях входных групп в количестве 12шт.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2" o:spid="_x0000_i1040" type="#_x0000_t75" style="width:468pt;height:351pt;visibility:visible">
            <v:imagedata r:id="rId19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Pr="00826B7B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Монтаж дорожных знаков на придомовой территории в количестве 3шт.</w: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3" o:spid="_x0000_i1041" type="#_x0000_t75" style="width:468pt;height:351pt;visibility:visible">
            <v:imagedata r:id="rId20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Ремонтные работы по утеплению козырька встроенного помещения</w:t>
      </w:r>
    </w:p>
    <w:p w:rsidR="007E5B20" w:rsidRDefault="00B22AFB" w:rsidP="00660DF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24" o:spid="_x0000_s1026" type="#_x0000_t75" style="position:absolute;margin-left:27.75pt;margin-top:.15pt;width:468pt;height:623.25pt;z-index:1;visibility:visible">
            <v:imagedata r:id="rId21" o:title=""/>
            <w10:wrap type="square" side="right"/>
          </v:shape>
        </w:pict>
      </w:r>
      <w:r w:rsidR="007E5B20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Покраска металлических ограждений на крыльцах с 1 по 10 подъезды и урн, на территории ЖК «Возрождение»</w:t>
      </w:r>
      <w:r w:rsidR="00B22AF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1" o:spid="_x0000_i1042" type="#_x0000_t75" style="width:441.75pt;height:331.5pt;visibility:visible">
            <v:imagedata r:id="rId22" o:title=""/>
          </v:shape>
        </w:pict>
      </w:r>
    </w:p>
    <w:p w:rsidR="007E5B20" w:rsidRDefault="00B22AFB" w:rsidP="006425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5" o:spid="_x0000_i1043" type="#_x0000_t75" style="width:426.75pt;height:319.5pt;visibility:visible">
            <v:imagedata r:id="rId23" o:title=""/>
          </v:shape>
        </w:pict>
      </w:r>
    </w:p>
    <w:p w:rsidR="007E5B20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Pr="00441524" w:rsidRDefault="007E5B20" w:rsidP="006425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Устройство бетонных водоотводных лотков с 1 по 10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под.,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количестве 22 шт.</w:t>
      </w:r>
    </w:p>
    <w:p w:rsidR="007E5B20" w:rsidRDefault="00B22AFB" w:rsidP="00CB4A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" o:spid="_x0000_i1044" type="#_x0000_t75" style="width:468pt;height:351pt;visibility:visible">
            <v:imagedata r:id="rId24" o:title=""/>
          </v:shape>
        </w:pict>
      </w: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5B20" w:rsidRDefault="007E5B20" w:rsidP="00CB4A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Замена коврового покрытия на крыльцах входных групп с 1 по 10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под.,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количестве 52,8 </w:t>
      </w:r>
      <w:proofErr w:type="spellStart"/>
      <w:r>
        <w:rPr>
          <w:rFonts w:ascii="Times New Roman" w:hAnsi="Times New Roman" w:cs="Times New Roman"/>
          <w:sz w:val="28"/>
          <w:szCs w:val="28"/>
        </w:rPr>
        <w:t>п.м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E5B20" w:rsidRPr="00642512" w:rsidRDefault="00B22AFB" w:rsidP="00207D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6" o:spid="_x0000_i1045" type="#_x0000_t75" style="width:488.25pt;height:363pt;visibility:visible">
            <v:imagedata r:id="rId25" o:title="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7" o:spid="_x0000_i1046" type="#_x0000_t75" style="width:476.25pt;height:357pt;visibility:visible">
            <v:imagedata r:id="rId26" o:title=""/>
          </v:shape>
        </w:pict>
      </w:r>
    </w:p>
    <w:sectPr w:rsidR="007E5B20" w:rsidRPr="00642512" w:rsidSect="00207D4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D40FE"/>
    <w:rsid w:val="00015CBF"/>
    <w:rsid w:val="000A0D7D"/>
    <w:rsid w:val="001702BE"/>
    <w:rsid w:val="00207D4F"/>
    <w:rsid w:val="003540E8"/>
    <w:rsid w:val="004367E8"/>
    <w:rsid w:val="00441524"/>
    <w:rsid w:val="00565D60"/>
    <w:rsid w:val="00642512"/>
    <w:rsid w:val="00660DFF"/>
    <w:rsid w:val="007E5B20"/>
    <w:rsid w:val="00826B7B"/>
    <w:rsid w:val="00826D49"/>
    <w:rsid w:val="009C642F"/>
    <w:rsid w:val="00A15A08"/>
    <w:rsid w:val="00AD40FE"/>
    <w:rsid w:val="00AF35CC"/>
    <w:rsid w:val="00B22AFB"/>
    <w:rsid w:val="00CB0632"/>
    <w:rsid w:val="00CB4A0C"/>
    <w:rsid w:val="00CD3A8A"/>
    <w:rsid w:val="00E17E22"/>
    <w:rsid w:val="00F014F9"/>
    <w:rsid w:val="00FD1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5:docId w15:val="{6E8F3074-2C67-47AF-80BD-69A4AC938A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02BE"/>
    <w:pPr>
      <w:spacing w:after="160" w:line="259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1104</TotalTime>
  <Pages>20</Pages>
  <Words>239</Words>
  <Characters>1366</Characters>
  <Application>Microsoft Office Word</Application>
  <DocSecurity>0</DocSecurity>
  <Lines>11</Lines>
  <Paragraphs>3</Paragraphs>
  <ScaleCrop>false</ScaleCrop>
  <Company>*</Company>
  <LinksUpToDate>false</LinksUpToDate>
  <CharactersWithSpaces>1602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Павлова Александра Равильевна</dc:creator>
  <cp:keywords/>
  <dc:description/>
  <cp:lastModifiedBy>Павлова Александра Равильевна</cp:lastModifiedBy>
  <cp:revision>13</cp:revision>
  <dcterms:created xsi:type="dcterms:W3CDTF">2020-09-23T09:03:00Z</dcterms:created>
  <dcterms:modified xsi:type="dcterms:W3CDTF">2020-10-02T11:19:00Z</dcterms:modified>
</cp:coreProperties>
</file>